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2CE0" w14:textId="6A811ED7" w:rsidR="00B32E68" w:rsidRDefault="00B32E68" w:rsidP="00B32E68">
      <w:pPr>
        <w:pStyle w:val="30"/>
        <w:shd w:val="clear" w:color="auto" w:fill="auto"/>
        <w:spacing w:line="240" w:lineRule="auto"/>
        <w:jc w:val="center"/>
      </w:pPr>
      <w:r>
        <w:t xml:space="preserve">Аннотация к программе по учебному предмету </w:t>
      </w:r>
      <w:r>
        <w:br/>
        <w:t>«Помощник повара» для 10 – 12  классов.</w:t>
      </w:r>
    </w:p>
    <w:p w14:paraId="65CF7B71" w14:textId="65FCC48C" w:rsidR="00B32E68" w:rsidRDefault="00B32E68" w:rsidP="00211C52">
      <w:pPr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программа по учебному предмету </w:t>
      </w:r>
      <w:r>
        <w:rPr>
          <w:rFonts w:ascii="Times New Roman" w:hAnsi="Times New Roman" w:cs="Times New Roman"/>
          <w:sz w:val="28"/>
          <w:szCs w:val="28"/>
        </w:rPr>
        <w:t>«Помощник повара»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10-12 классы </w:t>
      </w:r>
      <w:r>
        <w:rPr>
          <w:rFonts w:ascii="Times New Roman" w:hAnsi="Times New Roman"/>
          <w:sz w:val="28"/>
          <w:szCs w:val="28"/>
        </w:rPr>
        <w:t>предназначена</w:t>
      </w:r>
      <w:r>
        <w:rPr>
          <w:rFonts w:ascii="Times New Roman" w:hAnsi="Times New Roman"/>
          <w:sz w:val="26"/>
          <w:szCs w:val="26"/>
        </w:rPr>
        <w:t>  </w:t>
      </w:r>
      <w:r>
        <w:rPr>
          <w:rFonts w:ascii="Times New Roman" w:hAnsi="Times New Roman"/>
          <w:sz w:val="28"/>
          <w:szCs w:val="28"/>
        </w:rPr>
        <w:t>для обучающихся с умственной отсталостью </w:t>
      </w:r>
      <w:r>
        <w:rPr>
          <w:rFonts w:ascii="Times New Roman" w:hAnsi="Times New Roman"/>
          <w:sz w:val="28"/>
          <w:szCs w:val="28"/>
        </w:rPr>
        <w:br/>
        <w:t>(интеллектуальными нарушениями)и разработана на основе следующих документов:</w:t>
      </w:r>
    </w:p>
    <w:p w14:paraId="482CE089" w14:textId="77777777" w:rsidR="00B32E68" w:rsidRDefault="00B32E68" w:rsidP="00211C52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 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> России от 24.11.2022г. №1026 «Об утверждении федеральной адаптированной основной общеобразовательной программы обучающихся с умственной отсталостью (интеллектуальными нарушениям;</w:t>
      </w:r>
    </w:p>
    <w:p w14:paraId="7CAECE6B" w14:textId="77777777" w:rsidR="00B32E68" w:rsidRDefault="00B32E68" w:rsidP="00211C52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 от 19 декабря 2014 г. № 1599 «</w:t>
      </w:r>
      <w:r>
        <w:rPr>
          <w:rFonts w:ascii="Times New Roman" w:hAnsi="Times New Roman"/>
          <w:sz w:val="28"/>
          <w:szCs w:val="28"/>
        </w:rPr>
        <w:t>Об утверждении федерального государственного образовательного стандарта образования обучающихся </w:t>
      </w:r>
      <w:r>
        <w:rPr>
          <w:rFonts w:ascii="Times New Roman" w:hAnsi="Times New Roman"/>
          <w:sz w:val="26"/>
          <w:szCs w:val="26"/>
        </w:rPr>
        <w:t>с умственной отсталостью (интеллектуальными нарушениями)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1C690C" w14:textId="77777777" w:rsidR="00B32E68" w:rsidRDefault="00B32E68" w:rsidP="00B32E68">
      <w:pPr>
        <w:shd w:val="clear" w:color="auto" w:fill="FFFFFF" w:themeFill="background1"/>
        <w:spacing w:after="255" w:line="270" w:lineRule="atLeast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BBE242" w14:textId="3A6553E9" w:rsidR="00B32E68" w:rsidRDefault="00B32E68" w:rsidP="00211C52">
      <w:pPr>
        <w:pStyle w:val="a5"/>
        <w:ind w:left="-567" w:right="173"/>
        <w:rPr>
          <w:sz w:val="28"/>
          <w:szCs w:val="28"/>
        </w:rPr>
      </w:pPr>
      <w:r w:rsidRPr="00831F75">
        <w:rPr>
          <w:sz w:val="28"/>
          <w:szCs w:val="28"/>
        </w:rPr>
        <w:t>Учебный предмет «</w:t>
      </w:r>
      <w:r>
        <w:rPr>
          <w:sz w:val="28"/>
          <w:szCs w:val="28"/>
        </w:rPr>
        <w:t>Помощник повара</w:t>
      </w:r>
      <w:r w:rsidRPr="00831F75">
        <w:rPr>
          <w:sz w:val="28"/>
          <w:szCs w:val="28"/>
        </w:rPr>
        <w:t xml:space="preserve">» изучается с </w:t>
      </w:r>
      <w:r>
        <w:rPr>
          <w:sz w:val="28"/>
          <w:szCs w:val="28"/>
        </w:rPr>
        <w:t>10</w:t>
      </w:r>
      <w:r w:rsidRPr="00831F75">
        <w:rPr>
          <w:sz w:val="28"/>
          <w:szCs w:val="28"/>
        </w:rPr>
        <w:t xml:space="preserve"> по</w:t>
      </w:r>
      <w:r>
        <w:rPr>
          <w:sz w:val="28"/>
          <w:szCs w:val="28"/>
        </w:rPr>
        <w:t>12</w:t>
      </w:r>
      <w:r w:rsidRPr="00831F75">
        <w:rPr>
          <w:sz w:val="28"/>
          <w:szCs w:val="28"/>
        </w:rPr>
        <w:t xml:space="preserve"> класс по </w:t>
      </w:r>
      <w:r>
        <w:rPr>
          <w:sz w:val="28"/>
          <w:szCs w:val="28"/>
        </w:rPr>
        <w:t>3</w:t>
      </w:r>
      <w:r w:rsidRPr="00831F75">
        <w:rPr>
          <w:sz w:val="28"/>
          <w:szCs w:val="28"/>
        </w:rPr>
        <w:t xml:space="preserve"> часа </w:t>
      </w:r>
      <w:r w:rsidR="00211C52">
        <w:rPr>
          <w:sz w:val="28"/>
          <w:szCs w:val="28"/>
        </w:rPr>
        <w:t xml:space="preserve">в </w:t>
      </w:r>
      <w:r w:rsidRPr="00831F75">
        <w:rPr>
          <w:sz w:val="28"/>
          <w:szCs w:val="28"/>
        </w:rPr>
        <w:t xml:space="preserve">неделю, всего на </w:t>
      </w:r>
      <w:r>
        <w:rPr>
          <w:sz w:val="28"/>
          <w:szCs w:val="28"/>
        </w:rPr>
        <w:t>102</w:t>
      </w:r>
      <w:r w:rsidRPr="00831F7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831F75">
        <w:rPr>
          <w:sz w:val="28"/>
          <w:szCs w:val="28"/>
        </w:rPr>
        <w:t xml:space="preserve"> за год. </w:t>
      </w:r>
    </w:p>
    <w:p w14:paraId="37E3F7F6" w14:textId="77777777" w:rsidR="00B32E68" w:rsidRPr="00831F75" w:rsidRDefault="00B32E68" w:rsidP="00211C52">
      <w:pPr>
        <w:pStyle w:val="a5"/>
        <w:ind w:left="-567" w:right="173" w:hanging="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31F75">
        <w:rPr>
          <w:sz w:val="28"/>
          <w:szCs w:val="28"/>
        </w:rPr>
        <w:t>Использование учебников не предполагается.</w:t>
      </w:r>
    </w:p>
    <w:p w14:paraId="3FAC671E" w14:textId="3375A3DC" w:rsidR="00B32E68" w:rsidRPr="00456ACA" w:rsidRDefault="00B32E68" w:rsidP="00211C52">
      <w:pPr>
        <w:pStyle w:val="a5"/>
        <w:spacing w:line="242" w:lineRule="auto"/>
        <w:ind w:left="-567" w:right="765" w:firstLine="40"/>
        <w:rPr>
          <w:sz w:val="28"/>
          <w:szCs w:val="28"/>
        </w:rPr>
      </w:pPr>
      <w:r w:rsidRPr="00831F75">
        <w:rPr>
          <w:sz w:val="28"/>
          <w:szCs w:val="28"/>
        </w:rPr>
        <w:t>Учебный предмет «</w:t>
      </w:r>
      <w:r>
        <w:rPr>
          <w:sz w:val="28"/>
          <w:szCs w:val="28"/>
        </w:rPr>
        <w:t>Помощник повара</w:t>
      </w:r>
      <w:r w:rsidRPr="00831F75">
        <w:rPr>
          <w:sz w:val="28"/>
          <w:szCs w:val="28"/>
        </w:rPr>
        <w:t>» направлен</w:t>
      </w:r>
      <w:r w:rsidRPr="00831F75">
        <w:rPr>
          <w:spacing w:val="2"/>
          <w:sz w:val="28"/>
          <w:szCs w:val="28"/>
        </w:rPr>
        <w:t xml:space="preserve"> </w:t>
      </w:r>
      <w:r w:rsidRPr="00831F75">
        <w:rPr>
          <w:sz w:val="28"/>
          <w:szCs w:val="28"/>
        </w:rPr>
        <w:t>на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достижение</w:t>
      </w:r>
      <w:r w:rsidRPr="00831F75">
        <w:rPr>
          <w:spacing w:val="-2"/>
          <w:sz w:val="28"/>
          <w:szCs w:val="28"/>
        </w:rPr>
        <w:t xml:space="preserve"> </w:t>
      </w:r>
      <w:r w:rsidRPr="00831F75">
        <w:rPr>
          <w:sz w:val="28"/>
          <w:szCs w:val="28"/>
        </w:rPr>
        <w:t>следующих</w:t>
      </w:r>
      <w:r w:rsidR="00211C52">
        <w:rPr>
          <w:sz w:val="28"/>
          <w:szCs w:val="28"/>
        </w:rPr>
        <w:t xml:space="preserve"> </w:t>
      </w:r>
      <w:r w:rsidRPr="00831F75">
        <w:rPr>
          <w:sz w:val="28"/>
          <w:szCs w:val="28"/>
        </w:rPr>
        <w:t>целей</w:t>
      </w:r>
      <w:r w:rsidRPr="00831F75">
        <w:rPr>
          <w:spacing w:val="-3"/>
          <w:sz w:val="28"/>
          <w:szCs w:val="28"/>
        </w:rPr>
        <w:t xml:space="preserve"> </w:t>
      </w:r>
      <w:r w:rsidRPr="00831F75">
        <w:rPr>
          <w:sz w:val="28"/>
          <w:szCs w:val="28"/>
        </w:rPr>
        <w:t>и</w:t>
      </w:r>
      <w:r w:rsidRPr="00831F75">
        <w:rPr>
          <w:spacing w:val="-1"/>
          <w:sz w:val="28"/>
          <w:szCs w:val="28"/>
        </w:rPr>
        <w:t xml:space="preserve"> </w:t>
      </w:r>
      <w:r w:rsidRPr="00831F75">
        <w:rPr>
          <w:sz w:val="28"/>
          <w:szCs w:val="28"/>
        </w:rPr>
        <w:t>задач.</w:t>
      </w:r>
    </w:p>
    <w:p w14:paraId="7E4E7FEC" w14:textId="77777777" w:rsidR="00211C52" w:rsidRDefault="00211C52" w:rsidP="00211C52">
      <w:pPr>
        <w:shd w:val="clear" w:color="auto" w:fill="FFFFFF" w:themeFill="background1"/>
        <w:spacing w:after="255" w:line="270" w:lineRule="atLeast"/>
        <w:ind w:left="-993" w:firstLine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"Помощник повара " в 10-12 классах является совершенствование профессиональной подготовки обучающихся с легкой умственной отсталостью (интеллектуальными нарушениями) за счет изготовления ими технологически более сложных изделий и расширения номенклатуры операций, которыми они овладевают в рамках реализуемого профиля. На этом этапе обучения трудовая деятельность обучающихся в целом осуществляется под руководством педагогического работника. Однако при выполнении знакомых заданий от них требуется проявление элементов самостоятельности.</w:t>
      </w:r>
    </w:p>
    <w:p w14:paraId="1B44887A" w14:textId="77777777" w:rsidR="00211C52" w:rsidRDefault="00211C52" w:rsidP="00211C52">
      <w:pPr>
        <w:shd w:val="clear" w:color="auto" w:fill="FFFFFF" w:themeFill="background1"/>
        <w:spacing w:after="255" w:line="270" w:lineRule="atLeast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расширение знаний о материальной культуре как продукте творческой предметно-преобразующей деятельности человека;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расширение культурного кругозора, обогащение знаний о культурно-исторических традициях в мире вещей;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расширение знаний о материалах и их свойствах, технологиях использования.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ознакомление с современным производством и требованиями предъявляемыми им к человеку;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совершенствование трудовых навыков и умений, технических, технологических, конструкторских и первоначальных экономических знаний, необходимых для участия в производительном труде;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совершенствование практических умений и навыков использования различных материалов в профессиональной деятельности;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коррекция и развитие познавательных процессов, межличностного общения, профессионального поведения;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9) формирование информационной грамотности, умения работать с различными источниками информации;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10) развитие активности, целенаправленности, инициативности.</w:t>
      </w:r>
    </w:p>
    <w:p w14:paraId="1EB926E7" w14:textId="00DA5343" w:rsidR="00B32E68" w:rsidRPr="00211C52" w:rsidRDefault="00211C52" w:rsidP="00211C52">
      <w:pPr>
        <w:shd w:val="clear" w:color="auto" w:fill="FFFFFF" w:themeFill="background1"/>
        <w:spacing w:after="255" w:line="270" w:lineRule="atLeast"/>
        <w:ind w:left="-99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2">
        <w:rPr>
          <w:rFonts w:ascii="Times New Roman" w:hAnsi="Times New Roman" w:cs="Times New Roman"/>
          <w:sz w:val="28"/>
          <w:szCs w:val="28"/>
        </w:rPr>
        <w:t>В</w:t>
      </w:r>
      <w:r w:rsidRPr="00211C5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11C52">
        <w:rPr>
          <w:rFonts w:ascii="Times New Roman" w:hAnsi="Times New Roman" w:cs="Times New Roman"/>
          <w:sz w:val="28"/>
          <w:szCs w:val="28"/>
        </w:rPr>
        <w:t>содержание</w:t>
      </w:r>
      <w:r w:rsidRPr="00211C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11C5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учебного предмета </w:t>
      </w:r>
      <w:r w:rsidRPr="00211C52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Помощник повара</w:t>
      </w:r>
      <w:r w:rsidRPr="00211C5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211C52">
        <w:rPr>
          <w:rFonts w:ascii="Times New Roman" w:hAnsi="Times New Roman" w:cs="Times New Roman"/>
          <w:sz w:val="28"/>
          <w:szCs w:val="28"/>
        </w:rPr>
        <w:t>включены</w:t>
      </w:r>
      <w:r w:rsidRPr="00211C5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11C52">
        <w:rPr>
          <w:rFonts w:ascii="Times New Roman" w:hAnsi="Times New Roman" w:cs="Times New Roman"/>
          <w:sz w:val="28"/>
          <w:szCs w:val="28"/>
        </w:rPr>
        <w:t>следующие</w:t>
      </w:r>
      <w:r w:rsidRPr="00211C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11C52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211C52">
        <w:rPr>
          <w:rFonts w:ascii="Times New Roman" w:hAnsi="Times New Roman" w:cs="Times New Roman"/>
          <w:bCs/>
          <w:sz w:val="28"/>
          <w:szCs w:val="28"/>
        </w:rPr>
        <w:t>разделы:</w:t>
      </w:r>
      <w:r w:rsidR="00B32E68" w:rsidRPr="00211C52">
        <w:rPr>
          <w:rFonts w:ascii="Times New Roman" w:hAnsi="Times New Roman" w:cs="Times New Roman"/>
          <w:sz w:val="28"/>
          <w:szCs w:val="28"/>
        </w:rPr>
        <w:br/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Раздел: </w:t>
      </w:r>
      <w:proofErr w:type="spellStart"/>
      <w:r w:rsidR="00B32E68" w:rsidRPr="00ED669D">
        <w:rPr>
          <w:rFonts w:ascii="Times New Roman" w:hAnsi="Times New Roman" w:cs="Times New Roman"/>
          <w:bCs/>
          <w:sz w:val="28"/>
          <w:szCs w:val="28"/>
        </w:rPr>
        <w:t>Санитарно</w:t>
      </w:r>
      <w:proofErr w:type="spellEnd"/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 - гигиенические требования к обработке и </w:t>
      </w:r>
      <w:proofErr w:type="spellStart"/>
      <w:r w:rsidR="00B32E68" w:rsidRPr="00ED669D">
        <w:rPr>
          <w:rFonts w:ascii="Times New Roman" w:hAnsi="Times New Roman" w:cs="Times New Roman"/>
          <w:bCs/>
          <w:sz w:val="28"/>
          <w:szCs w:val="28"/>
        </w:rPr>
        <w:t>дизинфекции</w:t>
      </w:r>
      <w:proofErr w:type="spellEnd"/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Техника безопасности при организации работ на предприятии общественного питания. </w:t>
      </w:r>
      <w:r w:rsidR="00ED669D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t>Раздел: Физиология питания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Кухонное оборудование.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Кухонная посуда и инвентарь.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 w:cs="Times New Roman"/>
          <w:bCs/>
          <w:sz w:val="28"/>
          <w:szCs w:val="28"/>
          <w:lang w:bidi="ru-RU"/>
        </w:rPr>
        <w:t>Раздел: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 Первичная обработка овощей.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Технология приготовления и практические работы блюд из яиц.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>Раздел: Технология приготовления и практические работы блюд из молока и молочных продуктах.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>Раздел: Технология приготовления и практические работы изделий из круп</w:t>
      </w:r>
      <w:r w:rsidR="00B32E68" w:rsidRPr="00ED6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макаронных изделий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 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Технология приготовления супов и практические работы.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</w:t>
      </w:r>
      <w:r w:rsidR="00ED669D" w:rsidRPr="00ED669D">
        <w:rPr>
          <w:rFonts w:ascii="Times New Roman" w:hAnsi="Times New Roman"/>
          <w:bCs/>
          <w:sz w:val="28"/>
          <w:szCs w:val="28"/>
        </w:rPr>
        <w:t xml:space="preserve"> </w:t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Холодные блюда и закуски.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</w:t>
      </w:r>
      <w:r w:rsidR="00B32E68" w:rsidRPr="00ED6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Сладкие блюда и напитки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Горячие напитки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Холодные напитки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>Раздел: Холодильное оборудование.  Оборудование для раздачи пищи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Раздел: </w:t>
      </w:r>
      <w:r w:rsidR="00B32E68" w:rsidRPr="00ED6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предприятий общественного питания</w:t>
      </w:r>
      <w:r w:rsidR="00B32E68" w:rsidRPr="00ED669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Кишечные инфекции, их профилактика</w:t>
      </w:r>
      <w:r w:rsidR="00B32E68" w:rsidRPr="00ED669D">
        <w:rPr>
          <w:rFonts w:ascii="Times New Roman" w:hAnsi="Times New Roman"/>
          <w:bCs/>
          <w:sz w:val="28"/>
          <w:szCs w:val="28"/>
        </w:rPr>
        <w:br/>
        <w:t xml:space="preserve">Раздел: </w:t>
      </w:r>
      <w:proofErr w:type="spellStart"/>
      <w:r w:rsidR="00B32E68" w:rsidRPr="00ED669D">
        <w:rPr>
          <w:rFonts w:ascii="Times New Roman" w:hAnsi="Times New Roman"/>
          <w:bCs/>
          <w:sz w:val="28"/>
          <w:szCs w:val="28"/>
        </w:rPr>
        <w:t>Санитарно</w:t>
      </w:r>
      <w:proofErr w:type="spellEnd"/>
      <w:r w:rsidR="00B32E68" w:rsidRPr="00ED669D">
        <w:rPr>
          <w:rFonts w:ascii="Times New Roman" w:hAnsi="Times New Roman"/>
          <w:bCs/>
          <w:sz w:val="28"/>
          <w:szCs w:val="28"/>
        </w:rPr>
        <w:t xml:space="preserve"> - гигиенические требования к обработке и </w:t>
      </w:r>
      <w:proofErr w:type="spellStart"/>
      <w:r w:rsidR="00B32E68" w:rsidRPr="00ED669D">
        <w:rPr>
          <w:rFonts w:ascii="Times New Roman" w:hAnsi="Times New Roman"/>
          <w:bCs/>
          <w:sz w:val="28"/>
          <w:szCs w:val="28"/>
        </w:rPr>
        <w:t>дизинфекции</w:t>
      </w:r>
      <w:proofErr w:type="spellEnd"/>
      <w:r w:rsidR="00B32E68" w:rsidRPr="00ED669D">
        <w:rPr>
          <w:rFonts w:ascii="Times New Roman" w:hAnsi="Times New Roman"/>
          <w:bCs/>
          <w:sz w:val="28"/>
          <w:szCs w:val="28"/>
        </w:rPr>
        <w:t>.</w:t>
      </w:r>
      <w:r w:rsidR="00B32E68" w:rsidRPr="00ED669D">
        <w:rPr>
          <w:rFonts w:ascii="Times New Roman" w:hAnsi="Times New Roman"/>
          <w:bCs/>
          <w:sz w:val="28"/>
          <w:szCs w:val="28"/>
        </w:rPr>
        <w:br/>
        <w:t>Раздел: Техника безопасности при организации работ на предприятии общественного питания.</w:t>
      </w:r>
      <w:r w:rsidR="00B32E68" w:rsidRPr="00ED669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Биологическое значение пищи.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Основы противопожарной пожарной защиты.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 w:cs="Times New Roman"/>
          <w:bCs/>
          <w:sz w:val="28"/>
          <w:szCs w:val="28"/>
          <w:lang w:bidi="ru-RU"/>
        </w:rPr>
        <w:t>Раздел:</w:t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 Первичная обработка овощей.</w:t>
      </w:r>
      <w:r w:rsidR="00B32E68" w:rsidRPr="00ED669D">
        <w:rPr>
          <w:rFonts w:ascii="Times New Roman" w:hAnsi="Times New Roman"/>
          <w:bCs/>
          <w:sz w:val="28"/>
          <w:szCs w:val="28"/>
        </w:rPr>
        <w:br/>
        <w:t>Раздел: Формы нарезки овощей.</w:t>
      </w:r>
      <w:r w:rsidR="00B32E68" w:rsidRPr="00ED669D">
        <w:rPr>
          <w:rFonts w:ascii="Times New Roman" w:hAnsi="Times New Roman"/>
          <w:bCs/>
          <w:sz w:val="28"/>
          <w:szCs w:val="28"/>
        </w:rPr>
        <w:br/>
        <w:t>Раздел: Тепловая обработка овощей.</w:t>
      </w:r>
      <w:r w:rsidR="00B32E68" w:rsidRPr="00ED669D">
        <w:rPr>
          <w:rFonts w:ascii="Times New Roman" w:hAnsi="Times New Roman"/>
          <w:bCs/>
          <w:sz w:val="28"/>
          <w:szCs w:val="28"/>
        </w:rPr>
        <w:br/>
        <w:t>Раздел: Технология приготовления и практические работы блюд из творога.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Технология приготовления и практические работы изделий из теста.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Технология приготовления супов и практические работы.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Технология приготовления и практические работы блюд из птицы. </w:t>
      </w:r>
      <w:r w:rsidR="002C0A34">
        <w:rPr>
          <w:rFonts w:ascii="Times New Roman" w:hAnsi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Обработка рыбы.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>Раздел: Технология приготовления и практические работы блюд из рыбы.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Обработка мяса.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Технология приготовления и практические работы блюд из мяса (отварное, </w:t>
      </w:r>
      <w:r w:rsidR="00B32E68" w:rsidRPr="00ED669D">
        <w:rPr>
          <w:rFonts w:ascii="Times New Roman" w:hAnsi="Times New Roman"/>
          <w:bCs/>
          <w:sz w:val="28"/>
          <w:szCs w:val="28"/>
        </w:rPr>
        <w:lastRenderedPageBreak/>
        <w:t xml:space="preserve">тушеное, рубленное) </w:t>
      </w:r>
      <w:r w:rsidR="00B32E68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Требования к написанию меню. </w:t>
      </w:r>
      <w:r w:rsidR="00ED669D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Сервировка стола. </w:t>
      </w:r>
      <w:r w:rsidR="00ED669D" w:rsidRPr="00ED669D">
        <w:rPr>
          <w:rFonts w:ascii="Times New Roman" w:hAnsi="Times New Roman" w:cs="Times New Roman"/>
          <w:bCs/>
          <w:sz w:val="28"/>
          <w:szCs w:val="28"/>
        </w:rPr>
        <w:br/>
      </w:r>
      <w:r w:rsidR="00B32E68" w:rsidRPr="00ED669D">
        <w:rPr>
          <w:rFonts w:ascii="Times New Roman" w:hAnsi="Times New Roman"/>
          <w:bCs/>
          <w:sz w:val="28"/>
          <w:szCs w:val="28"/>
        </w:rPr>
        <w:t xml:space="preserve">Раздел: Организация работы пищеблока. </w:t>
      </w:r>
    </w:p>
    <w:p w14:paraId="718FE0AE" w14:textId="10AFDE73" w:rsidR="00B32E68" w:rsidRPr="00B32E68" w:rsidRDefault="00B32E68" w:rsidP="00B32E68">
      <w:pPr>
        <w:ind w:left="-99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Основы физиологии питания, санитарии и гигиены.</w:t>
      </w:r>
      <w:r w:rsidRPr="00ED669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Санитарно-гигиенические требования.</w:t>
      </w:r>
      <w:r w:rsidRPr="00ED669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Предприятия общественного питания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6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производства предприятий общественного питания</w:t>
      </w:r>
      <w:r w:rsidRPr="00ED66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Оборудование на предприятиях общественного питания</w:t>
      </w:r>
      <w:r w:rsidRPr="00ED6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Технология кулинарной обработки и приготовления блюд.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Овощные блюда и гарниры .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  <w:t xml:space="preserve"> </w:t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Соусы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Санитарные требования к реализации готовой пищи и обслуживанию потребителей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Производственный травматизм и производственные заболевания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Деловое общение на производстве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Оказание первой помощи</w:t>
      </w:r>
      <w:r w:rsidRPr="00ED669D">
        <w:rPr>
          <w:rFonts w:ascii="Times New Roman" w:hAnsi="Times New Roman" w:cs="Times New Roman"/>
          <w:bCs/>
          <w:sz w:val="28"/>
          <w:szCs w:val="28"/>
        </w:rPr>
        <w:br/>
      </w:r>
      <w:r w:rsidRPr="00ED669D">
        <w:rPr>
          <w:rFonts w:ascii="Times New Roman" w:hAnsi="Times New Roman"/>
          <w:bCs/>
          <w:sz w:val="28"/>
          <w:szCs w:val="28"/>
        </w:rPr>
        <w:t>Раздел:</w:t>
      </w:r>
      <w:r w:rsidRPr="00ED669D">
        <w:rPr>
          <w:rFonts w:ascii="Times New Roman" w:hAnsi="Times New Roman" w:cs="Times New Roman"/>
          <w:bCs/>
          <w:sz w:val="28"/>
          <w:szCs w:val="28"/>
        </w:rPr>
        <w:t xml:space="preserve"> Санитарные требования к содержанию оборудования, инвентаря, посуде и таре.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436E2878" w14:textId="77777777" w:rsidR="00B32E68" w:rsidRDefault="00B32E68"/>
    <w:sectPr w:rsidR="00B32E68" w:rsidSect="00195A4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5CB7"/>
    <w:multiLevelType w:val="multilevel"/>
    <w:tmpl w:val="16795CB7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21982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70"/>
    <w:rsid w:val="00195A4A"/>
    <w:rsid w:val="00211C52"/>
    <w:rsid w:val="002C0A34"/>
    <w:rsid w:val="005E6143"/>
    <w:rsid w:val="007C4170"/>
    <w:rsid w:val="00B32E68"/>
    <w:rsid w:val="00ED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56C8"/>
  <w15:chartTrackingRefBased/>
  <w15:docId w15:val="{24940D06-2794-4E1B-8759-67B28154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B32E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2E68"/>
    <w:pPr>
      <w:widowControl w:val="0"/>
      <w:shd w:val="clear" w:color="auto" w:fill="FFFFFF"/>
      <w:spacing w:after="18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link w:val="a4"/>
    <w:uiPriority w:val="1"/>
    <w:qFormat/>
    <w:rsid w:val="00B32E68"/>
    <w:pPr>
      <w:spacing w:after="0" w:line="240" w:lineRule="auto"/>
    </w:pPr>
    <w:rPr>
      <w:kern w:val="0"/>
      <w14:ligatures w14:val="none"/>
    </w:rPr>
  </w:style>
  <w:style w:type="character" w:customStyle="1" w:styleId="a4">
    <w:name w:val="Без интервала Знак"/>
    <w:basedOn w:val="a0"/>
    <w:link w:val="a3"/>
    <w:uiPriority w:val="1"/>
    <w:qFormat/>
    <w:locked/>
    <w:rsid w:val="00B32E68"/>
    <w:rPr>
      <w:kern w:val="0"/>
      <w14:ligatures w14:val="none"/>
    </w:rPr>
  </w:style>
  <w:style w:type="paragraph" w:styleId="a5">
    <w:name w:val="Body Text"/>
    <w:basedOn w:val="a"/>
    <w:link w:val="a6"/>
    <w:uiPriority w:val="1"/>
    <w:qFormat/>
    <w:rsid w:val="00B32E68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6">
    <w:name w:val="Основной текст Знак"/>
    <w:basedOn w:val="a0"/>
    <w:link w:val="a5"/>
    <w:uiPriority w:val="1"/>
    <w:rsid w:val="00B32E6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7">
    <w:name w:val="List Paragraph"/>
    <w:basedOn w:val="a"/>
    <w:qFormat/>
    <w:rsid w:val="00B32E6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бегинин</dc:creator>
  <cp:keywords/>
  <dc:description/>
  <cp:lastModifiedBy>юрий бегинин</cp:lastModifiedBy>
  <cp:revision>5</cp:revision>
  <dcterms:created xsi:type="dcterms:W3CDTF">2024-02-07T08:51:00Z</dcterms:created>
  <dcterms:modified xsi:type="dcterms:W3CDTF">2024-02-07T10:16:00Z</dcterms:modified>
</cp:coreProperties>
</file>