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46" w:rsidRDefault="000B0F46" w:rsidP="006212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07F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0B0F46" w:rsidRDefault="000B0F46" w:rsidP="006212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07F">
        <w:rPr>
          <w:rFonts w:ascii="Times New Roman" w:hAnsi="Times New Roman" w:cs="Times New Roman"/>
          <w:sz w:val="28"/>
          <w:szCs w:val="28"/>
        </w:rPr>
        <w:t>к рабочей программе по</w:t>
      </w:r>
      <w:r w:rsidR="00621256">
        <w:rPr>
          <w:rFonts w:ascii="Times New Roman" w:hAnsi="Times New Roman" w:cs="Times New Roman"/>
          <w:sz w:val="28"/>
          <w:szCs w:val="28"/>
        </w:rPr>
        <w:t xml:space="preserve"> учебному </w:t>
      </w:r>
      <w:r w:rsidRPr="00A8007F">
        <w:rPr>
          <w:rFonts w:ascii="Times New Roman" w:hAnsi="Times New Roman" w:cs="Times New Roman"/>
          <w:sz w:val="28"/>
          <w:szCs w:val="28"/>
        </w:rPr>
        <w:t xml:space="preserve"> предмету «Адаптивная физическая культура»  </w:t>
      </w:r>
    </w:p>
    <w:p w:rsidR="000B0F46" w:rsidRPr="00A8007F" w:rsidRDefault="00621256" w:rsidP="006212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доп., </w:t>
      </w:r>
      <w:r w:rsidR="000B0F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- 4 класс</w:t>
      </w:r>
      <w:r w:rsidR="000B0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F46" w:rsidRPr="000B0F46" w:rsidRDefault="000B0F46" w:rsidP="00621256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F46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«Адаптивная физическая  культура» (1-4  классы) составлена на основе Федеральной адаптированной основной общеобразовательной программы </w:t>
      </w:r>
      <w:proofErr w:type="gramStart"/>
      <w:r w:rsidRPr="000B0F4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B0F46">
        <w:rPr>
          <w:rFonts w:ascii="Times New Roman" w:eastAsia="Times New Roman" w:hAnsi="Times New Roman" w:cs="Times New Roman"/>
          <w:sz w:val="28"/>
          <w:szCs w:val="28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0F46">
        <w:rPr>
          <w:rFonts w:ascii="Times New Roman" w:eastAsia="Times New Roman" w:hAnsi="Times New Roman" w:cs="Times New Roman"/>
          <w:sz w:val="28"/>
          <w:szCs w:val="28"/>
        </w:rPr>
        <w:t>нарушениями) разработана </w:t>
      </w:r>
      <w:r w:rsidRPr="00990DC8">
        <w:rPr>
          <w:rFonts w:ascii="Times New Roman" w:eastAsia="Times New Roman" w:hAnsi="Times New Roman" w:cs="Times New Roman"/>
          <w:sz w:val="28"/>
          <w:szCs w:val="28"/>
        </w:rPr>
        <w:t xml:space="preserve">в соответствии с требованиями  к структуре,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90DC8">
        <w:rPr>
          <w:rFonts w:ascii="Times New Roman" w:eastAsia="Times New Roman" w:hAnsi="Times New Roman" w:cs="Times New Roman"/>
          <w:sz w:val="28"/>
          <w:szCs w:val="28"/>
        </w:rPr>
        <w:t>словиям реализации и планируемым результатам освоения АООП в соответствие с</w:t>
      </w:r>
      <w:r w:rsidRPr="00990DC8">
        <w:rPr>
          <w:rFonts w:ascii="Times New Roman" w:hAnsi="Times New Roman" w:cs="Times New Roman"/>
          <w:sz w:val="28"/>
          <w:szCs w:val="28"/>
        </w:rPr>
        <w:t>:</w:t>
      </w:r>
    </w:p>
    <w:p w:rsidR="000B0F46" w:rsidRDefault="000B0F46" w:rsidP="00621256">
      <w:pPr>
        <w:pStyle w:val="20"/>
        <w:numPr>
          <w:ilvl w:val="0"/>
          <w:numId w:val="1"/>
        </w:numPr>
        <w:shd w:val="clear" w:color="auto" w:fill="auto"/>
        <w:tabs>
          <w:tab w:val="left" w:pos="322"/>
        </w:tabs>
        <w:spacing w:before="0"/>
      </w:pPr>
      <w:r>
        <w:t>Федеральным законом «Об образовании в Российской Федерации» №273- ФЗ от 29.12.2012г.;</w:t>
      </w:r>
    </w:p>
    <w:p w:rsidR="000B0F46" w:rsidRDefault="000B0F46" w:rsidP="00621256">
      <w:pPr>
        <w:pStyle w:val="20"/>
        <w:numPr>
          <w:ilvl w:val="0"/>
          <w:numId w:val="1"/>
        </w:numPr>
        <w:shd w:val="clear" w:color="auto" w:fill="auto"/>
        <w:tabs>
          <w:tab w:val="left" w:pos="456"/>
        </w:tabs>
        <w:spacing w:before="0"/>
      </w:pPr>
      <w:r>
        <w:t xml:space="preserve">Приказом </w:t>
      </w:r>
      <w:proofErr w:type="spellStart"/>
      <w:r>
        <w:t>Минпросвещения</w:t>
      </w:r>
      <w:proofErr w:type="spellEnd"/>
      <w:r>
        <w:t xml:space="preserve">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0B0F46" w:rsidRDefault="000B0F46" w:rsidP="00621256">
      <w:pPr>
        <w:pStyle w:val="20"/>
        <w:numPr>
          <w:ilvl w:val="0"/>
          <w:numId w:val="1"/>
        </w:numPr>
        <w:shd w:val="clear" w:color="auto" w:fill="auto"/>
        <w:tabs>
          <w:tab w:val="left" w:pos="337"/>
        </w:tabs>
        <w:spacing w:before="0"/>
      </w:pPr>
      <w:r>
        <w:t>Приказом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образования», (ред. от 07.10.2022);</w:t>
      </w:r>
    </w:p>
    <w:p w:rsidR="000B0F46" w:rsidRDefault="000B0F46" w:rsidP="00621256">
      <w:pPr>
        <w:pStyle w:val="20"/>
        <w:numPr>
          <w:ilvl w:val="0"/>
          <w:numId w:val="1"/>
        </w:numPr>
        <w:shd w:val="clear" w:color="auto" w:fill="auto"/>
        <w:tabs>
          <w:tab w:val="left" w:pos="327"/>
        </w:tabs>
        <w:spacing w:before="0"/>
      </w:pPr>
      <w:r>
        <w:t xml:space="preserve">Приказом Министерства образования и науки Российской Федерации от 19.12.2014 №1599 «Об утверждении федерального государственного образовательного стандарта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нарушениями)»;</w:t>
      </w:r>
    </w:p>
    <w:p w:rsidR="000B0F46" w:rsidRDefault="000B0F46" w:rsidP="00621256">
      <w:pPr>
        <w:pStyle w:val="20"/>
        <w:numPr>
          <w:ilvl w:val="0"/>
          <w:numId w:val="1"/>
        </w:numPr>
        <w:shd w:val="clear" w:color="auto" w:fill="auto"/>
        <w:tabs>
          <w:tab w:val="left" w:pos="409"/>
        </w:tabs>
        <w:spacing w:before="0"/>
      </w:pPr>
      <w:r>
        <w:t xml:space="preserve">Санитарно-эпидемиологические правила и нормативы </w:t>
      </w:r>
      <w:proofErr w:type="spellStart"/>
      <w:r>
        <w:t>СанПин</w:t>
      </w:r>
      <w:proofErr w:type="spellEnd"/>
      <w:r>
        <w:t xml:space="preserve"> 2.4.2.3648- 20 «Санитарно - 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28);</w:t>
      </w:r>
    </w:p>
    <w:p w:rsidR="000B0F46" w:rsidRDefault="000B0F46" w:rsidP="00621256">
      <w:pPr>
        <w:pStyle w:val="20"/>
        <w:numPr>
          <w:ilvl w:val="0"/>
          <w:numId w:val="1"/>
        </w:numPr>
        <w:shd w:val="clear" w:color="auto" w:fill="auto"/>
        <w:tabs>
          <w:tab w:val="left" w:pos="787"/>
        </w:tabs>
        <w:spacing w:before="0"/>
      </w:pPr>
      <w:r>
        <w:t xml:space="preserve">Постановлением Главного государственного санитарного врача Российской Федерации от 28.012021 №2 «Об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B0F46" w:rsidRDefault="000B0F46" w:rsidP="0062125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40C42">
        <w:rPr>
          <w:rFonts w:ascii="Times New Roman" w:eastAsia="Times New Roman" w:hAnsi="Times New Roman" w:cs="Times New Roman"/>
          <w:sz w:val="28"/>
          <w:szCs w:val="28"/>
        </w:rPr>
        <w:t xml:space="preserve">Основная </w:t>
      </w:r>
      <w:r w:rsidRPr="00840C42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840C42">
        <w:rPr>
          <w:rFonts w:ascii="Times New Roman" w:eastAsia="Times New Roman" w:hAnsi="Times New Roman" w:cs="Times New Roman"/>
          <w:sz w:val="28"/>
          <w:szCs w:val="28"/>
        </w:rPr>
        <w:t xml:space="preserve">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40C42">
        <w:rPr>
          <w:rFonts w:ascii="Times New Roman" w:eastAsia="Times New Roman" w:hAnsi="Times New Roman" w:cs="Times New Roman"/>
          <w:sz w:val="28"/>
          <w:szCs w:val="28"/>
        </w:rPr>
        <w:t xml:space="preserve">Основные </w:t>
      </w:r>
      <w:r w:rsidRPr="00840C42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</w:t>
      </w:r>
      <w:r w:rsidRPr="00840C42">
        <w:rPr>
          <w:rFonts w:ascii="Times New Roman" w:eastAsia="Times New Roman" w:hAnsi="Times New Roman" w:cs="Times New Roman"/>
          <w:sz w:val="28"/>
          <w:szCs w:val="28"/>
        </w:rPr>
        <w:t>изучения предмета: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Pr="00840C42">
        <w:rPr>
          <w:rFonts w:ascii="Times New Roman" w:eastAsia="Times New Roman" w:hAnsi="Times New Roman" w:cs="Times New Roman"/>
          <w:sz w:val="28"/>
          <w:szCs w:val="28"/>
        </w:rPr>
        <w:t>Разнородность состава обучающихся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коррекция нарушений физического развития;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формирование двигательных умений и навыков;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развитие двигательных способностей в процессе обучения;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укрепление здоровья и закаливание организма, формирование правильной осанки;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 xml:space="preserve">раскрытие возможных избирательных способностей и интересов </w:t>
      </w:r>
      <w:proofErr w:type="gramStart"/>
      <w:r w:rsidRPr="00840C42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для освоения доступных видов спортивно-физкультурной деятельности;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воспитание устойчивого интереса к занятиям физическими упражнениями;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воспитание нравственных, морально-волевых качеств (настойчивости, смелости), навыков культурного поведения.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обогащение чувственного опыта;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коррекцию и развитие сенсомоторной сферы;</w:t>
      </w:r>
    </w:p>
    <w:p w:rsidR="000B0F46" w:rsidRPr="00840C42" w:rsidRDefault="000B0F46" w:rsidP="0062125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C42">
        <w:rPr>
          <w:rFonts w:ascii="Times New Roman" w:eastAsia="Times New Roman" w:hAnsi="Times New Roman" w:cs="Times New Roman"/>
          <w:sz w:val="28"/>
          <w:szCs w:val="28"/>
        </w:rPr>
        <w:t>формирование навыков общения, предметно-практической и познавательной деятельности.</w:t>
      </w:r>
    </w:p>
    <w:p w:rsidR="00615F7F" w:rsidRDefault="00615F7F" w:rsidP="00621256">
      <w:pPr>
        <w:spacing w:after="0"/>
        <w:jc w:val="both"/>
      </w:pPr>
    </w:p>
    <w:sectPr w:rsidR="00615F7F" w:rsidSect="007E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7761"/>
    <w:multiLevelType w:val="multilevel"/>
    <w:tmpl w:val="4B2477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F46"/>
    <w:rsid w:val="000B0F46"/>
    <w:rsid w:val="00615F7F"/>
    <w:rsid w:val="00621256"/>
    <w:rsid w:val="007E2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F46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0B0F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0F46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541</Words>
  <Characters>3088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2024-02-08T06:48:00Z</dcterms:created>
  <dcterms:modified xsi:type="dcterms:W3CDTF">2024-02-12T13:26:00Z</dcterms:modified>
</cp:coreProperties>
</file>