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B6" w:rsidRPr="00322C26" w:rsidRDefault="00B45DB6" w:rsidP="00B45DB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B45DB6" w:rsidRPr="00322C26" w:rsidRDefault="00B45DB6" w:rsidP="00B45DB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>на рабочую программу</w:t>
      </w:r>
    </w:p>
    <w:p w:rsidR="00B45DB6" w:rsidRPr="00322C26" w:rsidRDefault="00B45DB6" w:rsidP="00B45DB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 xml:space="preserve">по учебному предмету «Музыка и движение» </w:t>
      </w:r>
    </w:p>
    <w:p w:rsidR="00B45DB6" w:rsidRPr="00196091" w:rsidRDefault="00B45DB6" w:rsidP="00B45DB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C26">
        <w:rPr>
          <w:rFonts w:ascii="Times New Roman" w:hAnsi="Times New Roman" w:cs="Times New Roman"/>
          <w:b/>
          <w:bCs/>
          <w:sz w:val="28"/>
          <w:szCs w:val="28"/>
        </w:rPr>
        <w:t>1 доп., 1 – 4 классы</w:t>
      </w:r>
      <w:r>
        <w:rPr>
          <w:rFonts w:ascii="Times New Roman" w:hAnsi="Times New Roman" w:cs="Times New Roman"/>
          <w:b/>
          <w:bCs/>
          <w:sz w:val="28"/>
          <w:szCs w:val="28"/>
        </w:rPr>
        <w:t>, вариант 2.</w:t>
      </w:r>
    </w:p>
    <w:p w:rsidR="00B45DB6" w:rsidRDefault="00B45DB6" w:rsidP="00B45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5DB6" w:rsidRDefault="00B45DB6" w:rsidP="00B45DB6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Рабочая программа по учебному предмету «Музыка и движение»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2), утвержденной приказом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и адресована обучающимся 1 доп. и 1-4 классов ФГОС, вариант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умственной отсталостью в умеренной, тяжелой или глубокой степени, с тяжелыми и множественными нарушениями развития (далее - ТМНР), интеллектуальное развитие которого не позволяет освоить ФАООП УО (вариант 1), либо он испытывает существенные трудности в ее освоении, получает образование по ФАООП УО (вариант 2).</w:t>
      </w:r>
    </w:p>
    <w:p w:rsidR="00B45DB6" w:rsidRDefault="00B45DB6" w:rsidP="00B45DB6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 и движение» относится к предметной области «Искусство» и является обязательной частью учебного плана.</w:t>
      </w:r>
    </w:p>
    <w:p w:rsidR="00B45DB6" w:rsidRDefault="00B45DB6" w:rsidP="00B45DB6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406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Программно-методический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включает 4 раздела: «Слушание музыки», «Пение», «Движение под музыку», «Игра на музыкальных инструментах».</w:t>
      </w:r>
    </w:p>
    <w:p w:rsidR="00B45DB6" w:rsidRDefault="00B45DB6" w:rsidP="00B45D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неделю:</w:t>
      </w:r>
    </w:p>
    <w:p w:rsidR="00B45DB6" w:rsidRDefault="00B45DB6" w:rsidP="00B45D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дополнительный - 2, на год - 66</w:t>
      </w:r>
      <w:proofErr w:type="gramEnd"/>
    </w:p>
    <w:p w:rsidR="00B45DB6" w:rsidRDefault="00B45DB6" w:rsidP="00B45D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 - 2, на год – 66</w:t>
      </w:r>
    </w:p>
    <w:p w:rsidR="00B45DB6" w:rsidRDefault="00B45DB6" w:rsidP="00B45D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класс - 2, на год – 68</w:t>
      </w:r>
    </w:p>
    <w:p w:rsidR="00B45DB6" w:rsidRDefault="00B45DB6" w:rsidP="00B45D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 - 2, на год – 68</w:t>
      </w:r>
    </w:p>
    <w:p w:rsidR="00B45DB6" w:rsidRDefault="00B45DB6" w:rsidP="00B45D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 - 2, на год – 68</w:t>
      </w:r>
    </w:p>
    <w:p w:rsidR="00B45DB6" w:rsidRDefault="00B45DB6" w:rsidP="00B45D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DB6" w:rsidRDefault="00B45DB6" w:rsidP="00B45D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формой организации учебного процесса является урок.</w:t>
      </w:r>
    </w:p>
    <w:p w:rsidR="00B45DB6" w:rsidRPr="00D4065C" w:rsidRDefault="00B45DB6" w:rsidP="00B45DB6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 предмет представлен с 1 дополнительного по 12 год обучения.</w:t>
      </w:r>
    </w:p>
    <w:p w:rsidR="00B45DB6" w:rsidRDefault="00B45DB6" w:rsidP="00B45D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F0181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формирование основ музыкальной культуры личности обучающихся с умственной отсталостью (интеллектуальными нарушениями), как неотъемлемой части духовной культуры, освоение музыкальной картины мира. </w:t>
      </w:r>
    </w:p>
    <w:p w:rsidR="00B45DB6" w:rsidRDefault="00B45DB6" w:rsidP="00B45DB6">
      <w:pPr>
        <w:spacing w:after="0" w:line="276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B45DB6" w:rsidRPr="00F0181A" w:rsidRDefault="00B45DB6" w:rsidP="00B45DB6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8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B45DB6" w:rsidRPr="00490824" w:rsidRDefault="00B45DB6" w:rsidP="00B45DB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детей к восприятию музыки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(овладение элементарными музыкальными знаниями,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слушательскими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доступными исполнительскими умениями)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DB6" w:rsidRDefault="00B45DB6" w:rsidP="00B45DB6">
      <w:pPr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Накопление впечатлений и формирование интереса к доступным видам музыкального искусства.</w:t>
      </w:r>
    </w:p>
    <w:p w:rsidR="00B45DB6" w:rsidRDefault="00B45DB6" w:rsidP="00B45DB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слухозрительного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слухомоторного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в процессе восприятия и воспроизведения ритмических структур в различных видах музыки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 музыки, пение, игра на музыкальных инструментах, музыкально-пластическое движение, импровизация и др.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5DB6" w:rsidRDefault="00B45DB6" w:rsidP="00B45DB6">
      <w:pPr>
        <w:spacing w:before="240"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Развитие эмоционального, осознанного восприятия музыки.</w:t>
      </w:r>
    </w:p>
    <w:p w:rsidR="00B45DB6" w:rsidRDefault="00B45DB6" w:rsidP="00B45DB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</w:t>
      </w:r>
    </w:p>
    <w:p w:rsidR="00B45DB6" w:rsidRDefault="00B45DB6" w:rsidP="00B45DB6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деятельности.</w:t>
      </w:r>
    </w:p>
    <w:p w:rsidR="00B45DB6" w:rsidRDefault="00B45DB6" w:rsidP="00B45DB6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культуру).</w:t>
      </w:r>
    </w:p>
    <w:p w:rsidR="00B45DB6" w:rsidRDefault="00B45DB6" w:rsidP="00B45DB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Формировать музыкально-эстетический словарь.</w:t>
      </w:r>
    </w:p>
    <w:p w:rsidR="00B45DB6" w:rsidRDefault="00B45DB6" w:rsidP="00B45DB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эмоциональной и двигательной активности (формирование музыкально-ритмических движений).</w:t>
      </w:r>
    </w:p>
    <w:p w:rsidR="00B45DB6" w:rsidRDefault="00B45DB6" w:rsidP="00B45DB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воображения.</w:t>
      </w:r>
    </w:p>
    <w:p w:rsidR="00B45DB6" w:rsidRDefault="00B45DB6" w:rsidP="00B45DB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5DB6" w:rsidRDefault="00B45DB6" w:rsidP="00B45DB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психокоррекционных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дезадаптации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снятию эмоционального напряжения.</w:t>
      </w:r>
    </w:p>
    <w:p w:rsidR="00B45DB6" w:rsidRDefault="00B45DB6" w:rsidP="00B45DB6">
      <w:pPr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участию в совместных музыкальных мероприятиях.</w:t>
      </w:r>
    </w:p>
    <w:p w:rsidR="00B45DB6" w:rsidRDefault="00B45DB6" w:rsidP="00B45DB6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пропеванию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</w:t>
      </w:r>
    </w:p>
    <w:p w:rsidR="00B45DB6" w:rsidRDefault="00B45DB6" w:rsidP="00B45DB6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 </w:t>
      </w:r>
    </w:p>
    <w:p w:rsidR="00B45DB6" w:rsidRDefault="00B45DB6" w:rsidP="00B45DB6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Материально-техническое оснащение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предмета "Музыка и движение" включает: </w:t>
      </w:r>
    </w:p>
    <w:p w:rsidR="00B45DB6" w:rsidRDefault="00B45DB6" w:rsidP="00B45DB6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игрушки-животные; </w:t>
      </w:r>
      <w:proofErr w:type="gramEnd"/>
    </w:p>
    <w:p w:rsidR="00B45DB6" w:rsidRDefault="00B45DB6" w:rsidP="00B45DB6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 инструменты: фортепиано, синтезатор, гитара, барабаны, бубны, маракасы, румбы, бубенцы, тарелки, ложки,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блок-флейты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палочки, ударные установки, кастаньеты,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жалейки,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трещетки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колокольчики, инструменты Карла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B45DB6" w:rsidRDefault="00B45DB6" w:rsidP="00B45DB6">
      <w:pPr>
        <w:shd w:val="clear" w:color="auto" w:fill="FFFFFF"/>
        <w:spacing w:after="255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ковролиновая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магнитная доски, ширма, затемнение на окна.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концертов, разной по жанру музыки), текст песен.</w:t>
      </w:r>
      <w:proofErr w:type="gramEnd"/>
    </w:p>
    <w:p w:rsidR="00B45DB6" w:rsidRDefault="00B45DB6" w:rsidP="00B45DB6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45DB6" w:rsidRDefault="00B45DB6" w:rsidP="00B45DB6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45DB6" w:rsidRPr="00F0181A" w:rsidRDefault="00B45DB6" w:rsidP="00B45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1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Литература</w:t>
      </w:r>
    </w:p>
    <w:p w:rsidR="00B45DB6" w:rsidRDefault="00B45DB6" w:rsidP="00B45DB6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5DB6" w:rsidRDefault="00B45DB6" w:rsidP="00B45DB6">
      <w:pPr>
        <w:numPr>
          <w:ilvl w:val="0"/>
          <w:numId w:val="1"/>
        </w:num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 1-2 класс, И. В. Евтушенко, Москва «Просвещение», 2021г.  </w:t>
      </w:r>
    </w:p>
    <w:p w:rsidR="00B45DB6" w:rsidRDefault="00B45DB6" w:rsidP="00B45DB6">
      <w:pPr>
        <w:numPr>
          <w:ilvl w:val="0"/>
          <w:numId w:val="1"/>
        </w:num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 3-4 класс, И. В. Евтушенко,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Москва «Просвещение», 2021г.</w:t>
      </w:r>
    </w:p>
    <w:p w:rsidR="00B45DB6" w:rsidRDefault="00B45DB6" w:rsidP="00B45DB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Музыка Т.И.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Алев</w:t>
      </w:r>
      <w:proofErr w:type="gramEnd"/>
      <w:r>
        <w:rPr>
          <w:rFonts w:ascii="Times New Roman" w:hAnsi="Times New Roman" w:cs="Times New Roman"/>
          <w:sz w:val="28"/>
          <w:szCs w:val="28"/>
        </w:rPr>
        <w:t>, М., «Просвещение», 2001г.</w:t>
      </w:r>
    </w:p>
    <w:p w:rsidR="00B45DB6" w:rsidRDefault="00B45DB6" w:rsidP="00B45DB6">
      <w:pPr>
        <w:numPr>
          <w:ilvl w:val="0"/>
          <w:numId w:val="1"/>
        </w:num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30A0" w:rsidRDefault="007830A0"/>
    <w:sectPr w:rsidR="0078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537C"/>
    <w:multiLevelType w:val="multilevel"/>
    <w:tmpl w:val="0B72537C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A0"/>
    <w:rsid w:val="007830A0"/>
    <w:rsid w:val="00B45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DB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45DB6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930</Words>
  <Characters>5305</Characters>
  <Application>Microsoft Office Word</Application>
  <DocSecurity>0</DocSecurity>
  <Lines>44</Lines>
  <Paragraphs>12</Paragraphs>
  <ScaleCrop>false</ScaleCrop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2024-02-09T09:24:00Z</dcterms:created>
  <dcterms:modified xsi:type="dcterms:W3CDTF">2024-02-09T09:24:00Z</dcterms:modified>
</cp:coreProperties>
</file>