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F1A" w:rsidRPr="00322C26" w:rsidRDefault="00DC2F1A" w:rsidP="00DC2F1A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2C26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:rsidR="00DC2F1A" w:rsidRPr="00322C26" w:rsidRDefault="00DC2F1A" w:rsidP="00DC2F1A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2C26">
        <w:rPr>
          <w:rFonts w:ascii="Times New Roman" w:hAnsi="Times New Roman" w:cs="Times New Roman"/>
          <w:b/>
          <w:bCs/>
          <w:sz w:val="28"/>
          <w:szCs w:val="28"/>
        </w:rPr>
        <w:t>на рабочую программу</w:t>
      </w:r>
    </w:p>
    <w:p w:rsidR="00DC2F1A" w:rsidRPr="00322C26" w:rsidRDefault="00DC2F1A" w:rsidP="00DC2F1A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2C26">
        <w:rPr>
          <w:rFonts w:ascii="Times New Roman" w:hAnsi="Times New Roman" w:cs="Times New Roman"/>
          <w:b/>
          <w:bCs/>
          <w:sz w:val="28"/>
          <w:szCs w:val="28"/>
        </w:rPr>
        <w:t xml:space="preserve">по учебному предмету «Музыка и движение» </w:t>
      </w:r>
    </w:p>
    <w:p w:rsidR="00DC2F1A" w:rsidRPr="00196091" w:rsidRDefault="00DC2F1A" w:rsidP="00DC2F1A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5-9</w:t>
      </w:r>
      <w:r w:rsidRPr="00322C26">
        <w:rPr>
          <w:rFonts w:ascii="Times New Roman" w:hAnsi="Times New Roman" w:cs="Times New Roman"/>
          <w:b/>
          <w:bCs/>
          <w:sz w:val="28"/>
          <w:szCs w:val="28"/>
        </w:rPr>
        <w:t xml:space="preserve"> классы</w:t>
      </w:r>
      <w:r>
        <w:rPr>
          <w:rFonts w:ascii="Times New Roman" w:hAnsi="Times New Roman" w:cs="Times New Roman"/>
          <w:b/>
          <w:bCs/>
          <w:sz w:val="28"/>
          <w:szCs w:val="28"/>
        </w:rPr>
        <w:t>, вариант 2.</w:t>
      </w:r>
    </w:p>
    <w:p w:rsidR="00DC2F1A" w:rsidRDefault="00DC2F1A" w:rsidP="00DC2F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2F1A" w:rsidRDefault="00DC2F1A" w:rsidP="00DC2F1A">
      <w:pPr>
        <w:pStyle w:val="a3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Рабочая программа по учебному предмету «Музыка и движение»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2), утвержденной приказом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 России от 24.11.2022г.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 и адресована обучающимся 5-9 классов ФГОС, вариант 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умственной отсталостью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умеренной, тяжелой или глубокой степени, с тяжелыми и множественными нарушениями развития (далее - ТМНР), интеллектуальное развитие которого не позволяет освоить ФАООП УО (вариант 1), либо он испытывает существенные трудности в ее освоении, получает образование по ФАООП УО (вариант 2).</w:t>
      </w:r>
    </w:p>
    <w:p w:rsidR="00DC2F1A" w:rsidRDefault="00DC2F1A" w:rsidP="00DC2F1A">
      <w:pPr>
        <w:pStyle w:val="a3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«Музыка и движение» относится к предметной области «Искусство» и является обязательной частью учебного плана.</w:t>
      </w:r>
    </w:p>
    <w:p w:rsidR="00DC2F1A" w:rsidRDefault="00DC2F1A" w:rsidP="00DC2F1A">
      <w:pPr>
        <w:suppressAutoHyphens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4065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Программно-методический материал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включает 4 раздела: «Слушание музыки», «Пение», «Движение под музыку», «Игра на музыкальных инструментах».</w:t>
      </w:r>
    </w:p>
    <w:p w:rsidR="00DC2F1A" w:rsidRDefault="00DC2F1A" w:rsidP="00DC2F1A">
      <w:pPr>
        <w:shd w:val="clear" w:color="auto" w:fill="FFFFFF"/>
        <w:autoSpaceDE w:val="0"/>
        <w:autoSpaceDN w:val="0"/>
        <w:adjustRightInd w:val="0"/>
        <w:spacing w:after="0" w:line="276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часов </w:t>
      </w:r>
      <w:r w:rsidRPr="00535B61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неделю:</w:t>
      </w:r>
    </w:p>
    <w:p w:rsidR="00DC2F1A" w:rsidRPr="00535B61" w:rsidRDefault="00DC2F1A" w:rsidP="00DC2F1A">
      <w:pPr>
        <w:shd w:val="clear" w:color="auto" w:fill="FFFFFF"/>
        <w:autoSpaceDE w:val="0"/>
        <w:autoSpaceDN w:val="0"/>
        <w:adjustRightInd w:val="0"/>
        <w:spacing w:after="0" w:line="276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класс - 3</w:t>
      </w:r>
      <w:r w:rsidRPr="00535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102</w:t>
      </w:r>
    </w:p>
    <w:p w:rsidR="00DC2F1A" w:rsidRPr="00535B61" w:rsidRDefault="00DC2F1A" w:rsidP="00DC2F1A">
      <w:pPr>
        <w:shd w:val="clear" w:color="auto" w:fill="FFFFFF"/>
        <w:autoSpaceDE w:val="0"/>
        <w:autoSpaceDN w:val="0"/>
        <w:adjustRightInd w:val="0"/>
        <w:spacing w:after="0" w:line="276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 класс - 3</w:t>
      </w:r>
      <w:r w:rsidRPr="00535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102</w:t>
      </w:r>
    </w:p>
    <w:p w:rsidR="00DC2F1A" w:rsidRDefault="00DC2F1A" w:rsidP="00DC2F1A">
      <w:pPr>
        <w:shd w:val="clear" w:color="auto" w:fill="FFFFFF"/>
        <w:autoSpaceDE w:val="0"/>
        <w:autoSpaceDN w:val="0"/>
        <w:adjustRightInd w:val="0"/>
        <w:spacing w:after="0" w:line="276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35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 - 2, на год – 68</w:t>
      </w:r>
    </w:p>
    <w:p w:rsidR="00DC2F1A" w:rsidRPr="00535B61" w:rsidRDefault="00DC2F1A" w:rsidP="00DC2F1A">
      <w:pPr>
        <w:shd w:val="clear" w:color="auto" w:fill="FFFFFF"/>
        <w:autoSpaceDE w:val="0"/>
        <w:autoSpaceDN w:val="0"/>
        <w:adjustRightInd w:val="0"/>
        <w:spacing w:after="0" w:line="276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35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 - 2, на год – 68</w:t>
      </w:r>
    </w:p>
    <w:p w:rsidR="00DC2F1A" w:rsidRPr="00535B61" w:rsidRDefault="00DC2F1A" w:rsidP="00DC2F1A">
      <w:pPr>
        <w:shd w:val="clear" w:color="auto" w:fill="FFFFFF"/>
        <w:autoSpaceDE w:val="0"/>
        <w:autoSpaceDN w:val="0"/>
        <w:adjustRightInd w:val="0"/>
        <w:spacing w:after="0" w:line="276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35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 - 2, на год – 68</w:t>
      </w:r>
    </w:p>
    <w:p w:rsidR="00DC2F1A" w:rsidRDefault="00DC2F1A" w:rsidP="00DC2F1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2F1A" w:rsidRDefault="00DC2F1A" w:rsidP="00DC2F1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формой организации учебного процесса является урок.</w:t>
      </w:r>
    </w:p>
    <w:p w:rsidR="00DC2F1A" w:rsidRPr="00D4065C" w:rsidRDefault="00DC2F1A" w:rsidP="00DC2F1A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учебном плане предмет представлен с 1 дополнительного по 12 год обучения.</w:t>
      </w:r>
    </w:p>
    <w:p w:rsidR="00DC2F1A" w:rsidRDefault="00DC2F1A" w:rsidP="00DC2F1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</w:pPr>
      <w:r w:rsidRPr="00F0181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формирование основ музыкальной культуры личности обучающихся с умственной отсталостью (интеллектуальными нарушениями), как неотъемлемой части духовной культуры, освоение музыкальной картины мира. </w:t>
      </w:r>
    </w:p>
    <w:p w:rsidR="00DC2F1A" w:rsidRPr="00F0181A" w:rsidRDefault="00DC2F1A" w:rsidP="00DC2F1A">
      <w:pPr>
        <w:spacing w:before="100" w:beforeAutospacing="1" w:after="0" w:afterAutospacing="1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81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</w:t>
      </w:r>
    </w:p>
    <w:p w:rsidR="00DC2F1A" w:rsidRDefault="00DC2F1A" w:rsidP="00DC2F1A">
      <w:pPr>
        <w:spacing w:before="240" w:after="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Подготовка детей к восприятию музыки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(овладение элементарными музыкальными знаниями,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слушательскими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доступными исполнительскими умениями)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2F1A" w:rsidRDefault="00DC2F1A" w:rsidP="00DC2F1A">
      <w:pPr>
        <w:spacing w:before="240" w:after="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Накопление впечатлений и формирование интереса к доступным видам музыкального искусства.</w:t>
      </w:r>
    </w:p>
    <w:p w:rsidR="00DC2F1A" w:rsidRDefault="00DC2F1A" w:rsidP="00DC2F1A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слухозрительного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слухомоторного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взаимодействия в процессе восприятия и воспроизведения ритмических структур в различных видах музыки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слушание музыки, пение, игра на музыкальных инструментах, музыкально-пластическое движение, импровизация и др.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C2F1A" w:rsidRDefault="00DC2F1A" w:rsidP="00DC2F1A">
      <w:pPr>
        <w:spacing w:before="240" w:after="0"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</w:pPr>
      <w:r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Развитие эмоционального, осознанного восприятия музыки.</w:t>
      </w:r>
    </w:p>
    <w:p w:rsidR="00DC2F1A" w:rsidRDefault="00DC2F1A" w:rsidP="00DC2F1A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слуховых и двигательных восприятий, танцевальных, певческих, хоровых умений, освоение игры на доступных музыкальных инструментах, эмоциональное и практическое обогащение опыта в процессе музыкальных занятий, игр, музыкально-танцевальных, вокальных и инструментальных выступлений. </w:t>
      </w:r>
    </w:p>
    <w:p w:rsidR="00DC2F1A" w:rsidRDefault="00DC2F1A" w:rsidP="00DC2F1A">
      <w:pPr>
        <w:spacing w:before="24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выступлений профессиональных и самодеятельных музыкальных исполнителей, самостоятельной музыкальной деятельности.</w:t>
      </w:r>
    </w:p>
    <w:p w:rsidR="00DC2F1A" w:rsidRDefault="00DC2F1A" w:rsidP="00DC2F1A">
      <w:pPr>
        <w:spacing w:before="24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Обогащение представлений об отечественных музыкальных традициях (праздники, обычаи, обряды), формирование духовно-нравственных качеств личности (любовь к Родине, патриотизм, гордость за отечественную музыкальную культуру).</w:t>
      </w:r>
    </w:p>
    <w:p w:rsidR="00DC2F1A" w:rsidRDefault="00DC2F1A" w:rsidP="00DC2F1A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Формировать музыкально-эстетический словарь.</w:t>
      </w:r>
    </w:p>
    <w:p w:rsidR="00DC2F1A" w:rsidRDefault="00DC2F1A" w:rsidP="00DC2F1A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эмоциональной и двигательной активности (формирование музыкально-ритмических движений).</w:t>
      </w:r>
    </w:p>
    <w:p w:rsidR="00DC2F1A" w:rsidRDefault="00DC2F1A" w:rsidP="00DC2F1A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 углубление интереса к музыке и музыкальной деятельности, развитие музыкальной памяти и слуха, ассоциативного мышления, фантазии и воображения.</w:t>
      </w:r>
    </w:p>
    <w:p w:rsidR="00DC2F1A" w:rsidRDefault="00DC2F1A" w:rsidP="00DC2F1A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2F1A" w:rsidRDefault="00DC2F1A" w:rsidP="00DC2F1A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Реализация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психокоррекционных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дезадаптации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снятию эмоционального напряжения.</w:t>
      </w:r>
    </w:p>
    <w:p w:rsidR="00DC2F1A" w:rsidRDefault="00DC2F1A" w:rsidP="00DC2F1A">
      <w:pPr>
        <w:spacing w:before="240" w:after="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участию в совместных музыкальных мероприятиях.</w:t>
      </w:r>
    </w:p>
    <w:p w:rsidR="00DC2F1A" w:rsidRDefault="00DC2F1A" w:rsidP="00DC2F1A">
      <w:pPr>
        <w:shd w:val="clear" w:color="auto" w:fill="FFFFFF"/>
        <w:spacing w:after="255" w:line="27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Педагогическая работа с ребенком с умеренной, тяжелой, глубокой умственной отсталостью и с ТМНР направлена на его социализацию и интеграцию в общество. Одним из важнейших средств в этом процессе является музыка. Физические недостатки могут ограничивать желание и умение танцевать, но музыка побуждает ребенка двигаться иными способами. У человека может отсутствовать речь, но он, возможно, будет стремиться к подражанию 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пропеванию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мелодии доступными ему средствами. Задача педагога состоит в том, чтобы музыкальными средствами помочь ребенку научиться воспринимать звуки окружающего мира, развить эмоциональную отзывчивость на музыкальный ритм, мелодику звучания разных жанровых произведений. </w:t>
      </w:r>
    </w:p>
    <w:p w:rsidR="00DC2F1A" w:rsidRDefault="00DC2F1A" w:rsidP="00DC2F1A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Участие ребенка в музыкальных выступлениях способствует его самореализации, формированию чувства собственного достоинства. Таким образом, музыка рассматривается как средство развития эмоциональной и личностной сферы, как средство социализации и самореализации ребенка.  </w:t>
      </w:r>
    </w:p>
    <w:p w:rsidR="00DC2F1A" w:rsidRDefault="00DC2F1A" w:rsidP="00DC2F1A">
      <w:pPr>
        <w:shd w:val="clear" w:color="auto" w:fill="FFFFFF"/>
        <w:spacing w:after="255" w:line="27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Материально-техническое оснащение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предмета "Музыка и движение" включает: </w:t>
      </w:r>
    </w:p>
    <w:p w:rsidR="00DC2F1A" w:rsidRDefault="00DC2F1A" w:rsidP="00DC2F1A">
      <w:pPr>
        <w:shd w:val="clear" w:color="auto" w:fill="FFFFFF"/>
        <w:spacing w:after="255" w:line="27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дидактический материал: изображения (картинки, фото, пиктограммы) музыкальных инструментов, оркестров; портреты композиторов; альбомы с демонстрационным материалом, составленным в соответствии с тематическими линиями учебной программы; карточки с обозначением выразительных возможностей различных музыкальных средств для различения высотности, громкости звуков, темпа, характера музыкального произведения; карточки для определения содержания музыкального произведения; платки, флажки, ленты, обручи, а также игрушки-куклы, игрушки-животные; </w:t>
      </w:r>
      <w:proofErr w:type="gramEnd"/>
    </w:p>
    <w:p w:rsidR="00DC2F1A" w:rsidRDefault="00DC2F1A" w:rsidP="00DC2F1A">
      <w:pPr>
        <w:shd w:val="clear" w:color="auto" w:fill="FFFFFF"/>
        <w:spacing w:after="255" w:line="27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музыкальные инструменты: фортепиано, синтезатор, гитара, барабаны, бубны, маракасы, румбы, бубенцы, тарелки, ложки,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блок-флейты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палочки, ударные установки, кастаньеты,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жалейки,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трещетки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колокольчики, инструменты Карла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gramEnd"/>
    </w:p>
    <w:p w:rsidR="00DC2F1A" w:rsidRDefault="00DC2F1A" w:rsidP="00DC2F1A">
      <w:pPr>
        <w:shd w:val="clear" w:color="auto" w:fill="FFFFFF"/>
        <w:spacing w:after="255" w:line="27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оборудование: музыкальный центр, компьютер, проекционное оборудование, стеллажи для наглядных пособий, нот, музыкальных инструментов,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ковролиновая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магнитная доски, ширма, затемнение на окна.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Аудиозаписи, видеофильмы, презентации (записи со звучанием музыкальных инструментов и музыкантов, играющих на различных инструментах, оркестровых коллективов; фрагментов из оперных спектаклей, мюзиклов, балетов, концертов, разной по жанру музыки), текст песен.</w:t>
      </w:r>
      <w:proofErr w:type="gramEnd"/>
    </w:p>
    <w:p w:rsidR="00DC2F1A" w:rsidRDefault="00DC2F1A" w:rsidP="00DC2F1A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DC2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5110C"/>
    <w:multiLevelType w:val="multilevel"/>
    <w:tmpl w:val="0B72537C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b/>
        <w:sz w:val="28"/>
        <w:szCs w:val="24"/>
      </w:rPr>
    </w:lvl>
    <w:lvl w:ilvl="1">
      <w:start w:val="1"/>
      <w:numFmt w:val="lowerLetter"/>
      <w:lvlText w:val="%2."/>
      <w:lvlJc w:val="left"/>
      <w:pPr>
        <w:tabs>
          <w:tab w:val="left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left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left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left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left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left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left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left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107F"/>
    <w:rsid w:val="008D107F"/>
    <w:rsid w:val="00DC2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1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2F1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C2F1A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888</Words>
  <Characters>5067</Characters>
  <Application>Microsoft Office Word</Application>
  <DocSecurity>0</DocSecurity>
  <Lines>42</Lines>
  <Paragraphs>11</Paragraphs>
  <ScaleCrop>false</ScaleCrop>
  <Company/>
  <LinksUpToDate>false</LinksUpToDate>
  <CharactersWithSpaces>5944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2024-02-09T09:25:00Z</dcterms:created>
  <dcterms:modified xsi:type="dcterms:W3CDTF">2024-02-09T09:25:00Z</dcterms:modified>
</cp:coreProperties>
</file>